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F6E" w:rsidRDefault="00765F6E" w:rsidP="00765F6E">
      <w:pPr>
        <w:pStyle w:val="CompanyAddress"/>
        <w:framePr w:w="3147" w:wrap="notBeside" w:x="8034" w:y="751"/>
        <w:snapToGrid w:val="0"/>
        <w:contextualSpacing/>
      </w:pPr>
      <w:r>
        <w:rPr>
          <w:noProof/>
        </w:rPr>
        <w:drawing>
          <wp:inline distT="0" distB="0" distL="0" distR="0">
            <wp:extent cx="1943100" cy="457200"/>
            <wp:effectExtent l="0" t="0" r="0" b="0"/>
            <wp:docPr id="3" name="그림 3" descr="C:\WINDOWS\바탕 화면\(株)東佑\Com活用&amp; TMC 홈페이지\Com活用&amp; 홈페이지\홈페이지 제작&amp;TMC home\TMC Home Page\he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WINDOWS\바탕 화면\(株)東佑\Com活用&amp; TMC 홈페이지\Com活用&amp; 홈페이지\홈페이지 제작&amp;TMC home\TMC Home Page\head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5F6E" w:rsidRDefault="00765F6E" w:rsidP="00765F6E">
      <w:pPr>
        <w:pStyle w:val="CompanyAddress"/>
        <w:framePr w:w="3147" w:wrap="notBeside" w:x="8034" w:y="751"/>
        <w:snapToGrid w:val="0"/>
        <w:contextualSpacing/>
        <w:jc w:val="center"/>
      </w:pPr>
    </w:p>
    <w:p w:rsidR="00765F6E" w:rsidRDefault="00765F6E" w:rsidP="00765F6E">
      <w:pPr>
        <w:pStyle w:val="CompanyAddress"/>
        <w:framePr w:w="3147" w:wrap="notBeside" w:x="8034" w:y="751"/>
        <w:snapToGrid w:val="0"/>
        <w:contextualSpacing/>
        <w:jc w:val="center"/>
      </w:pPr>
      <w:r>
        <w:rPr>
          <w:rFonts w:hint="eastAsia"/>
        </w:rPr>
        <w:t xml:space="preserve">82-2-675-5700 </w:t>
      </w:r>
      <w:proofErr w:type="gramStart"/>
      <w:r>
        <w:rPr>
          <w:rFonts w:hint="eastAsia"/>
        </w:rPr>
        <w:t>fax</w:t>
      </w:r>
      <w:proofErr w:type="gramEnd"/>
      <w:r>
        <w:rPr>
          <w:rFonts w:hint="eastAsia"/>
        </w:rPr>
        <w:t xml:space="preserve"> 675-0576</w:t>
      </w:r>
    </w:p>
    <w:p w:rsidR="00765F6E" w:rsidRDefault="00246446" w:rsidP="00765F6E">
      <w:pPr>
        <w:pStyle w:val="CompanyAddress"/>
        <w:framePr w:w="3147" w:wrap="notBeside" w:x="8034" w:y="751"/>
        <w:snapToGrid w:val="0"/>
        <w:contextualSpacing/>
        <w:jc w:val="center"/>
      </w:pPr>
      <w:hyperlink r:id="rId6" w:history="1">
        <w:r w:rsidR="00765F6E" w:rsidRPr="001B3677">
          <w:rPr>
            <w:rStyle w:val="a4"/>
          </w:rPr>
          <w:t>mailto</w:t>
        </w:r>
        <w:r w:rsidR="00765F6E" w:rsidRPr="001B3677">
          <w:rPr>
            <w:rStyle w:val="a4"/>
            <w:rFonts w:hint="eastAsia"/>
          </w:rPr>
          <w:t xml:space="preserve"> </w:t>
        </w:r>
        <w:r w:rsidR="00765F6E" w:rsidRPr="001B3677">
          <w:rPr>
            <w:rStyle w:val="a4"/>
          </w:rPr>
          <w:t>:</w:t>
        </w:r>
        <w:r w:rsidR="00765F6E" w:rsidRPr="001B3677">
          <w:rPr>
            <w:rStyle w:val="a4"/>
            <w:rFonts w:hint="eastAsia"/>
          </w:rPr>
          <w:t xml:space="preserve"> </w:t>
        </w:r>
        <w:r w:rsidR="00765F6E" w:rsidRPr="001B3677">
          <w:rPr>
            <w:rStyle w:val="a4"/>
          </w:rPr>
          <w:t>tmc</w:t>
        </w:r>
        <w:bookmarkStart w:id="0" w:name="_Hlt441301760"/>
        <w:r w:rsidR="00765F6E" w:rsidRPr="001B3677">
          <w:rPr>
            <w:rStyle w:val="a4"/>
          </w:rPr>
          <w:t>@</w:t>
        </w:r>
        <w:bookmarkEnd w:id="0"/>
        <w:r w:rsidR="00765F6E" w:rsidRPr="001B3677">
          <w:rPr>
            <w:rStyle w:val="a4"/>
          </w:rPr>
          <w:t>tmc.co.kr</w:t>
        </w:r>
      </w:hyperlink>
    </w:p>
    <w:p w:rsidR="00765F6E" w:rsidRDefault="00765F6E" w:rsidP="00765F6E">
      <w:pPr>
        <w:pStyle w:val="CompanyAddress"/>
        <w:framePr w:w="3147" w:wrap="notBeside" w:x="8034" w:y="751"/>
        <w:snapToGrid w:val="0"/>
        <w:contextualSpacing/>
        <w:jc w:val="center"/>
      </w:pPr>
      <w:proofErr w:type="gramStart"/>
      <w:r>
        <w:rPr>
          <w:rFonts w:hint="eastAsia"/>
        </w:rPr>
        <w:t>homepage ;</w:t>
      </w:r>
      <w:proofErr w:type="gramEnd"/>
      <w:r>
        <w:rPr>
          <w:rFonts w:hint="eastAsia"/>
        </w:rPr>
        <w:t xml:space="preserve"> </w:t>
      </w:r>
      <w:hyperlink r:id="rId7" w:history="1">
        <w:r>
          <w:rPr>
            <w:rStyle w:val="a4"/>
          </w:rPr>
          <w:t>http://tmc.co.kr/</w:t>
        </w:r>
      </w:hyperlink>
    </w:p>
    <w:p w:rsidR="00765F6E" w:rsidRDefault="00765F6E" w:rsidP="00765F6E">
      <w:pPr>
        <w:snapToGrid w:val="0"/>
        <w:ind w:left="0"/>
        <w:contextualSpacing/>
      </w:pPr>
      <w:r>
        <w:rPr>
          <w:noProof/>
        </w:rPr>
        <w:drawing>
          <wp:anchor distT="0" distB="0" distL="114300" distR="114300" simplePos="0" relativeHeight="251660288" behindDoc="0" locked="0" layoutInCell="0" allowOverlap="1" wp14:anchorId="6EB37CDE" wp14:editId="76CA3D84">
            <wp:simplePos x="0" y="0"/>
            <wp:positionH relativeFrom="column">
              <wp:posOffset>19050</wp:posOffset>
            </wp:positionH>
            <wp:positionV relativeFrom="paragraph">
              <wp:posOffset>1905</wp:posOffset>
            </wp:positionV>
            <wp:extent cx="1400175" cy="952500"/>
            <wp:effectExtent l="0" t="0" r="9525" b="0"/>
            <wp:wrapSquare wrapText="bothSides"/>
            <wp:docPr id="2" name="그림 2" descr="C:\WINDOWS\바탕 화면\(株)東佑\Com活用&amp; TMC 홈페이지\Com活用&amp; 홈페이지\홈페이지 제작&amp;TMC home\TMC Home Page\Cover Img의 새그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WINDOWS\바탕 화면\(株)東佑\Com活用&amp; TMC 홈페이지\Com活用&amp; 홈페이지\홈페이지 제작&amp;TMC home\TMC Home Page\Cover Img의 새그림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inline distT="0" distB="0" distL="0" distR="0" wp14:anchorId="47A6EE4F" wp14:editId="6A112231">
                <wp:extent cx="6562725" cy="0"/>
                <wp:effectExtent l="19050" t="22225" r="19050" b="25400"/>
                <wp:docPr id="1" name="직선 연결선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562725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id="직선 연결선 1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16.7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" strokeweight="3pt">
                <v:stroke linestyle="thinThin"/>
                <w10:anchorlock/>
              </v:line>
            </w:pict>
          </mc:Fallback>
        </mc:AlternateContent>
      </w:r>
    </w:p>
    <w:p w:rsidR="00765F6E" w:rsidRDefault="00765F6E" w:rsidP="00765F6E">
      <w:pPr>
        <w:snapToGrid w:val="0"/>
        <w:ind w:left="0"/>
        <w:contextualSpacing/>
        <w:rPr>
          <w:rFonts w:ascii="Times New Roman" w:hAnsi="Times New Roman"/>
          <w:b/>
          <w:sz w:val="44"/>
        </w:rPr>
      </w:pPr>
    </w:p>
    <w:p w:rsidR="00765F6E" w:rsidRDefault="00246446" w:rsidP="00765F6E">
      <w:pPr>
        <w:snapToGrid w:val="0"/>
        <w:ind w:left="0"/>
        <w:contextualSpacing/>
        <w:rPr>
          <w:rFonts w:ascii="Times New Roman" w:hAnsi="Times New Roman"/>
          <w:b/>
          <w:sz w:val="44"/>
        </w:rPr>
      </w:pPr>
      <w:r>
        <w:rPr>
          <w:rFonts w:ascii="Times New Roman" w:hAnsi="Times New Roman" w:hint="eastAsia"/>
          <w:b/>
          <w:sz w:val="44"/>
        </w:rPr>
        <w:t>Tri Basic Copper Chloride</w:t>
      </w:r>
    </w:p>
    <w:p w:rsidR="00765F6E" w:rsidRDefault="00765F6E" w:rsidP="00765F6E">
      <w:pPr>
        <w:snapToGrid w:val="0"/>
        <w:ind w:leftChars="100" w:left="220"/>
        <w:contextualSpacing/>
        <w:rPr>
          <w:rFonts w:ascii="Times New Roman" w:hAnsi="Times New Roman"/>
          <w:b/>
          <w:sz w:val="44"/>
        </w:rPr>
      </w:pPr>
      <w:bookmarkStart w:id="1" w:name="_GoBack"/>
      <w:bookmarkEnd w:id="1"/>
    </w:p>
    <w:p w:rsidR="00765F6E" w:rsidRPr="00765F6E" w:rsidRDefault="00765F6E" w:rsidP="00765F6E">
      <w:pPr>
        <w:snapToGrid w:val="0"/>
        <w:ind w:left="0"/>
        <w:contextualSpacing/>
        <w:rPr>
          <w:rFonts w:ascii="Times New Roman" w:hAnsi="Times New Roman"/>
          <w:b/>
          <w:sz w:val="56"/>
        </w:rPr>
      </w:pPr>
      <w:r w:rsidRPr="00765F6E">
        <w:rPr>
          <w:rFonts w:ascii="Times New Roman" w:hAnsi="Times New Roman" w:hint="eastAsia"/>
          <w:b/>
          <w:bCs/>
          <w:i/>
          <w:color w:val="FF0000"/>
          <w:sz w:val="32"/>
        </w:rPr>
        <w:t>Specification</w:t>
      </w:r>
    </w:p>
    <w:p w:rsidR="00765F6E" w:rsidRDefault="00765F6E" w:rsidP="00765F6E">
      <w:pPr>
        <w:pStyle w:val="a0"/>
        <w:snapToGrid w:val="0"/>
        <w:ind w:leftChars="100" w:left="220"/>
        <w:contextualSpacing/>
        <w:rPr>
          <w:rFonts w:ascii="Times New Roman" w:hAnsi="Times New Roman" w:hint="eastAsia"/>
          <w:sz w:val="28"/>
        </w:rPr>
      </w:pPr>
    </w:p>
    <w:tbl>
      <w:tblPr>
        <w:tblStyle w:val="a6"/>
        <w:tblW w:w="0" w:type="auto"/>
        <w:tblInd w:w="2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74"/>
        <w:gridCol w:w="1701"/>
        <w:gridCol w:w="2268"/>
      </w:tblGrid>
      <w:tr w:rsidR="00246446" w:rsidTr="00246446">
        <w:trPr>
          <w:trHeight w:val="727"/>
        </w:trPr>
        <w:tc>
          <w:tcPr>
            <w:tcW w:w="3574" w:type="dxa"/>
            <w:tcBorders>
              <w:bottom w:val="single" w:sz="4" w:space="0" w:color="auto"/>
            </w:tcBorders>
            <w:vAlign w:val="center"/>
          </w:tcPr>
          <w:p w:rsidR="00246446" w:rsidRDefault="00246446" w:rsidP="00246446">
            <w:pPr>
              <w:pStyle w:val="a0"/>
              <w:snapToGrid w:val="0"/>
              <w:ind w:left="0"/>
              <w:contextualSpacing/>
              <w:jc w:val="both"/>
              <w:rPr>
                <w:rFonts w:ascii="Times New Roman" w:hAnsi="Times New Roman" w:hint="eastAsia"/>
                <w:sz w:val="28"/>
              </w:rPr>
            </w:pPr>
            <w:r>
              <w:rPr>
                <w:rFonts w:ascii="Times New Roman" w:hAnsi="Times New Roman" w:hint="eastAsia"/>
                <w:sz w:val="28"/>
              </w:rPr>
              <w:t>Item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246446" w:rsidRDefault="00246446" w:rsidP="00246446">
            <w:pPr>
              <w:pStyle w:val="a0"/>
              <w:snapToGrid w:val="0"/>
              <w:ind w:left="0"/>
              <w:contextualSpacing/>
              <w:jc w:val="both"/>
              <w:rPr>
                <w:rFonts w:ascii="Times New Roman" w:hAnsi="Times New Roman" w:hint="eastAsia"/>
                <w:sz w:val="28"/>
              </w:rPr>
            </w:pPr>
            <w:r>
              <w:rPr>
                <w:rFonts w:ascii="Times New Roman" w:hAnsi="Times New Roman" w:hint="eastAsia"/>
                <w:sz w:val="28"/>
              </w:rPr>
              <w:t>Unit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246446" w:rsidRDefault="00246446" w:rsidP="00246446">
            <w:pPr>
              <w:pStyle w:val="a0"/>
              <w:snapToGrid w:val="0"/>
              <w:ind w:left="0"/>
              <w:contextualSpacing/>
              <w:jc w:val="both"/>
              <w:rPr>
                <w:rFonts w:ascii="Times New Roman" w:hAnsi="Times New Roman" w:hint="eastAsia"/>
                <w:sz w:val="28"/>
              </w:rPr>
            </w:pPr>
            <w:r>
              <w:rPr>
                <w:rFonts w:ascii="Times New Roman" w:hAnsi="Times New Roman" w:hint="eastAsia"/>
                <w:sz w:val="28"/>
              </w:rPr>
              <w:t>Specification</w:t>
            </w:r>
          </w:p>
        </w:tc>
      </w:tr>
      <w:tr w:rsidR="00246446" w:rsidTr="00246446">
        <w:trPr>
          <w:trHeight w:val="727"/>
        </w:trPr>
        <w:tc>
          <w:tcPr>
            <w:tcW w:w="3574" w:type="dxa"/>
            <w:tcBorders>
              <w:top w:val="single" w:sz="4" w:space="0" w:color="auto"/>
            </w:tcBorders>
            <w:vAlign w:val="center"/>
          </w:tcPr>
          <w:p w:rsidR="00246446" w:rsidRDefault="00246446" w:rsidP="00246446">
            <w:pPr>
              <w:pStyle w:val="a0"/>
              <w:snapToGrid w:val="0"/>
              <w:ind w:left="0"/>
              <w:contextualSpacing/>
              <w:jc w:val="both"/>
              <w:rPr>
                <w:rFonts w:ascii="Times New Roman" w:hAnsi="Times New Roman" w:hint="eastAsia"/>
                <w:sz w:val="28"/>
              </w:rPr>
            </w:pPr>
            <w:r>
              <w:rPr>
                <w:rFonts w:ascii="Times New Roman" w:hAnsi="Times New Roman" w:hint="eastAsia"/>
                <w:sz w:val="28"/>
              </w:rPr>
              <w:t>Copper(Cu) Content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246446" w:rsidRDefault="00246446" w:rsidP="00246446">
            <w:pPr>
              <w:pStyle w:val="a0"/>
              <w:snapToGrid w:val="0"/>
              <w:ind w:left="0"/>
              <w:contextualSpacing/>
              <w:jc w:val="both"/>
              <w:rPr>
                <w:rFonts w:ascii="Times New Roman" w:hAnsi="Times New Roman" w:hint="eastAsia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M</w:t>
            </w:r>
            <w:r>
              <w:rPr>
                <w:rFonts w:ascii="Times New Roman" w:hAnsi="Times New Roman" w:hint="eastAsia"/>
                <w:sz w:val="28"/>
              </w:rPr>
              <w:t>in %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246446" w:rsidRDefault="00246446" w:rsidP="00246446">
            <w:pPr>
              <w:pStyle w:val="a0"/>
              <w:snapToGrid w:val="0"/>
              <w:ind w:left="0"/>
              <w:contextualSpacing/>
              <w:jc w:val="both"/>
              <w:rPr>
                <w:rFonts w:ascii="Times New Roman" w:hAnsi="Times New Roman" w:hint="eastAsia"/>
                <w:sz w:val="28"/>
              </w:rPr>
            </w:pPr>
            <w:r>
              <w:rPr>
                <w:rFonts w:ascii="Times New Roman" w:hAnsi="Times New Roman" w:hint="eastAsia"/>
                <w:sz w:val="28"/>
              </w:rPr>
              <w:t>58</w:t>
            </w:r>
          </w:p>
        </w:tc>
      </w:tr>
      <w:tr w:rsidR="00246446" w:rsidTr="00246446">
        <w:trPr>
          <w:trHeight w:val="727"/>
        </w:trPr>
        <w:tc>
          <w:tcPr>
            <w:tcW w:w="3574" w:type="dxa"/>
            <w:vAlign w:val="center"/>
          </w:tcPr>
          <w:p w:rsidR="00246446" w:rsidRDefault="00246446" w:rsidP="00246446">
            <w:pPr>
              <w:pStyle w:val="a0"/>
              <w:snapToGrid w:val="0"/>
              <w:ind w:left="0"/>
              <w:contextualSpacing/>
              <w:jc w:val="both"/>
              <w:rPr>
                <w:rFonts w:ascii="Times New Roman" w:hAnsi="Times New Roman" w:hint="eastAsia"/>
                <w:sz w:val="28"/>
              </w:rPr>
            </w:pPr>
            <w:r>
              <w:rPr>
                <w:rFonts w:ascii="Times New Roman" w:hAnsi="Times New Roman" w:hint="eastAsia"/>
                <w:sz w:val="28"/>
              </w:rPr>
              <w:t>Moisture</w:t>
            </w:r>
          </w:p>
        </w:tc>
        <w:tc>
          <w:tcPr>
            <w:tcW w:w="1701" w:type="dxa"/>
            <w:vAlign w:val="center"/>
          </w:tcPr>
          <w:p w:rsidR="00246446" w:rsidRDefault="00246446" w:rsidP="00246446">
            <w:pPr>
              <w:pStyle w:val="a0"/>
              <w:snapToGrid w:val="0"/>
              <w:ind w:left="0"/>
              <w:contextualSpacing/>
              <w:jc w:val="both"/>
              <w:rPr>
                <w:rFonts w:ascii="Times New Roman" w:hAnsi="Times New Roman" w:hint="eastAsia"/>
                <w:sz w:val="28"/>
              </w:rPr>
            </w:pPr>
            <w:r>
              <w:rPr>
                <w:rFonts w:ascii="Times New Roman" w:hAnsi="Times New Roman" w:hint="eastAsia"/>
                <w:sz w:val="28"/>
              </w:rPr>
              <w:t>%</w:t>
            </w:r>
          </w:p>
        </w:tc>
        <w:tc>
          <w:tcPr>
            <w:tcW w:w="2268" w:type="dxa"/>
            <w:vAlign w:val="center"/>
          </w:tcPr>
          <w:p w:rsidR="00246446" w:rsidRDefault="00246446" w:rsidP="00246446">
            <w:pPr>
              <w:pStyle w:val="a0"/>
              <w:snapToGrid w:val="0"/>
              <w:ind w:left="0"/>
              <w:contextualSpacing/>
              <w:jc w:val="both"/>
              <w:rPr>
                <w:rFonts w:ascii="Times New Roman" w:hAnsi="Times New Roman" w:hint="eastAsia"/>
                <w:sz w:val="28"/>
              </w:rPr>
            </w:pPr>
            <w:r>
              <w:rPr>
                <w:rFonts w:ascii="Times New Roman" w:hAnsi="Times New Roman" w:hint="eastAsia"/>
                <w:sz w:val="28"/>
              </w:rPr>
              <w:t>0.05</w:t>
            </w:r>
          </w:p>
        </w:tc>
      </w:tr>
      <w:tr w:rsidR="00246446" w:rsidTr="00246446">
        <w:trPr>
          <w:trHeight w:val="727"/>
        </w:trPr>
        <w:tc>
          <w:tcPr>
            <w:tcW w:w="3574" w:type="dxa"/>
            <w:vAlign w:val="center"/>
          </w:tcPr>
          <w:p w:rsidR="00246446" w:rsidRDefault="00246446" w:rsidP="00246446">
            <w:pPr>
              <w:pStyle w:val="a0"/>
              <w:snapToGrid w:val="0"/>
              <w:ind w:left="0"/>
              <w:contextualSpacing/>
              <w:jc w:val="both"/>
              <w:rPr>
                <w:rFonts w:ascii="Times New Roman" w:hAnsi="Times New Roman" w:hint="eastAsia"/>
                <w:sz w:val="28"/>
              </w:rPr>
            </w:pPr>
            <w:r>
              <w:rPr>
                <w:rFonts w:ascii="Times New Roman" w:hAnsi="Times New Roman" w:hint="eastAsia"/>
                <w:sz w:val="28"/>
              </w:rPr>
              <w:t>Lead(</w:t>
            </w:r>
            <w:proofErr w:type="spellStart"/>
            <w:r>
              <w:rPr>
                <w:rFonts w:ascii="Times New Roman" w:hAnsi="Times New Roman" w:hint="eastAsia"/>
                <w:sz w:val="28"/>
              </w:rPr>
              <w:t>Pb</w:t>
            </w:r>
            <w:proofErr w:type="spellEnd"/>
            <w:r>
              <w:rPr>
                <w:rFonts w:ascii="Times New Roman" w:hAnsi="Times New Roman" w:hint="eastAsia"/>
                <w:sz w:val="28"/>
              </w:rPr>
              <w:t>) Content</w:t>
            </w:r>
          </w:p>
        </w:tc>
        <w:tc>
          <w:tcPr>
            <w:tcW w:w="1701" w:type="dxa"/>
            <w:vAlign w:val="center"/>
          </w:tcPr>
          <w:p w:rsidR="00246446" w:rsidRDefault="00246446" w:rsidP="00246446">
            <w:pPr>
              <w:pStyle w:val="a0"/>
              <w:snapToGrid w:val="0"/>
              <w:ind w:left="0"/>
              <w:contextualSpacing/>
              <w:jc w:val="both"/>
              <w:rPr>
                <w:rFonts w:ascii="Times New Roman" w:hAnsi="Times New Roman" w:hint="eastAsia"/>
                <w:sz w:val="28"/>
              </w:rPr>
            </w:pPr>
            <w:r>
              <w:rPr>
                <w:rFonts w:ascii="Times New Roman" w:hAnsi="Times New Roman" w:hint="eastAsia"/>
                <w:sz w:val="28"/>
              </w:rPr>
              <w:t>Max %</w:t>
            </w:r>
          </w:p>
        </w:tc>
        <w:tc>
          <w:tcPr>
            <w:tcW w:w="2268" w:type="dxa"/>
            <w:vAlign w:val="center"/>
          </w:tcPr>
          <w:p w:rsidR="00246446" w:rsidRDefault="00246446" w:rsidP="00246446">
            <w:pPr>
              <w:pStyle w:val="a0"/>
              <w:snapToGrid w:val="0"/>
              <w:ind w:left="0"/>
              <w:contextualSpacing/>
              <w:jc w:val="both"/>
              <w:rPr>
                <w:rFonts w:ascii="Times New Roman" w:hAnsi="Times New Roman" w:hint="eastAsia"/>
                <w:sz w:val="28"/>
              </w:rPr>
            </w:pPr>
            <w:r>
              <w:rPr>
                <w:rFonts w:ascii="Times New Roman" w:hAnsi="Times New Roman" w:hint="eastAsia"/>
                <w:sz w:val="28"/>
              </w:rPr>
              <w:t>0.004</w:t>
            </w:r>
          </w:p>
        </w:tc>
      </w:tr>
      <w:tr w:rsidR="00246446" w:rsidTr="00246446">
        <w:trPr>
          <w:trHeight w:val="727"/>
        </w:trPr>
        <w:tc>
          <w:tcPr>
            <w:tcW w:w="3574" w:type="dxa"/>
            <w:vAlign w:val="center"/>
          </w:tcPr>
          <w:p w:rsidR="00246446" w:rsidRDefault="00246446" w:rsidP="00246446">
            <w:pPr>
              <w:pStyle w:val="a0"/>
              <w:snapToGrid w:val="0"/>
              <w:ind w:left="0"/>
              <w:contextualSpacing/>
              <w:jc w:val="both"/>
              <w:rPr>
                <w:rFonts w:ascii="Times New Roman" w:hAnsi="Times New Roman" w:hint="eastAsia"/>
                <w:sz w:val="28"/>
              </w:rPr>
            </w:pPr>
            <w:r>
              <w:rPr>
                <w:rFonts w:ascii="Times New Roman" w:hAnsi="Times New Roman" w:hint="eastAsia"/>
                <w:sz w:val="28"/>
              </w:rPr>
              <w:t>Arsenic(As) Content</w:t>
            </w:r>
          </w:p>
        </w:tc>
        <w:tc>
          <w:tcPr>
            <w:tcW w:w="1701" w:type="dxa"/>
            <w:vAlign w:val="center"/>
          </w:tcPr>
          <w:p w:rsidR="00246446" w:rsidRDefault="00246446" w:rsidP="00246446">
            <w:pPr>
              <w:pStyle w:val="a0"/>
              <w:snapToGrid w:val="0"/>
              <w:ind w:left="0"/>
              <w:contextualSpacing/>
              <w:jc w:val="both"/>
              <w:rPr>
                <w:rFonts w:ascii="Times New Roman" w:hAnsi="Times New Roman" w:hint="eastAsia"/>
                <w:sz w:val="28"/>
              </w:rPr>
            </w:pPr>
            <w:r>
              <w:rPr>
                <w:rFonts w:ascii="Times New Roman" w:hAnsi="Times New Roman" w:hint="eastAsia"/>
                <w:sz w:val="28"/>
              </w:rPr>
              <w:t>Max %</w:t>
            </w:r>
          </w:p>
        </w:tc>
        <w:tc>
          <w:tcPr>
            <w:tcW w:w="2268" w:type="dxa"/>
            <w:vAlign w:val="center"/>
          </w:tcPr>
          <w:p w:rsidR="00246446" w:rsidRDefault="00246446" w:rsidP="00246446">
            <w:pPr>
              <w:pStyle w:val="a0"/>
              <w:snapToGrid w:val="0"/>
              <w:ind w:left="0"/>
              <w:contextualSpacing/>
              <w:jc w:val="both"/>
              <w:rPr>
                <w:rFonts w:ascii="Times New Roman" w:hAnsi="Times New Roman" w:hint="eastAsia"/>
                <w:sz w:val="28"/>
              </w:rPr>
            </w:pPr>
            <w:r>
              <w:rPr>
                <w:rFonts w:ascii="Times New Roman" w:hAnsi="Times New Roman" w:hint="eastAsia"/>
                <w:sz w:val="28"/>
              </w:rPr>
              <w:t>0.003</w:t>
            </w:r>
          </w:p>
        </w:tc>
      </w:tr>
      <w:tr w:rsidR="00246446" w:rsidTr="00246446">
        <w:trPr>
          <w:trHeight w:val="727"/>
        </w:trPr>
        <w:tc>
          <w:tcPr>
            <w:tcW w:w="3574" w:type="dxa"/>
            <w:vAlign w:val="center"/>
          </w:tcPr>
          <w:p w:rsidR="00246446" w:rsidRDefault="00246446" w:rsidP="00246446">
            <w:pPr>
              <w:pStyle w:val="a0"/>
              <w:snapToGrid w:val="0"/>
              <w:ind w:left="0"/>
              <w:contextualSpacing/>
              <w:jc w:val="both"/>
              <w:rPr>
                <w:rFonts w:ascii="Times New Roman" w:hAnsi="Times New Roman" w:hint="eastAsia"/>
                <w:sz w:val="28"/>
              </w:rPr>
            </w:pPr>
            <w:r>
              <w:rPr>
                <w:rFonts w:ascii="Times New Roman" w:hAnsi="Times New Roman" w:hint="eastAsia"/>
                <w:sz w:val="28"/>
              </w:rPr>
              <w:t>Cadmium(Cd) Content</w:t>
            </w:r>
          </w:p>
        </w:tc>
        <w:tc>
          <w:tcPr>
            <w:tcW w:w="1701" w:type="dxa"/>
            <w:vAlign w:val="center"/>
          </w:tcPr>
          <w:p w:rsidR="00246446" w:rsidRDefault="00246446" w:rsidP="00246446">
            <w:pPr>
              <w:pStyle w:val="a0"/>
              <w:snapToGrid w:val="0"/>
              <w:ind w:left="0"/>
              <w:contextualSpacing/>
              <w:jc w:val="both"/>
              <w:rPr>
                <w:rFonts w:ascii="Times New Roman" w:hAnsi="Times New Roman" w:hint="eastAsia"/>
                <w:sz w:val="28"/>
              </w:rPr>
            </w:pPr>
            <w:r>
              <w:rPr>
                <w:rFonts w:ascii="Times New Roman" w:hAnsi="Times New Roman" w:hint="eastAsia"/>
                <w:sz w:val="28"/>
              </w:rPr>
              <w:t>Max %</w:t>
            </w:r>
          </w:p>
        </w:tc>
        <w:tc>
          <w:tcPr>
            <w:tcW w:w="2268" w:type="dxa"/>
            <w:vAlign w:val="center"/>
          </w:tcPr>
          <w:p w:rsidR="00246446" w:rsidRDefault="00246446" w:rsidP="00246446">
            <w:pPr>
              <w:pStyle w:val="a0"/>
              <w:snapToGrid w:val="0"/>
              <w:ind w:left="0"/>
              <w:contextualSpacing/>
              <w:jc w:val="both"/>
              <w:rPr>
                <w:rFonts w:ascii="Times New Roman" w:hAnsi="Times New Roman" w:hint="eastAsia"/>
                <w:sz w:val="28"/>
              </w:rPr>
            </w:pPr>
            <w:r>
              <w:rPr>
                <w:rFonts w:ascii="Times New Roman" w:hAnsi="Times New Roman" w:hint="eastAsia"/>
                <w:sz w:val="28"/>
              </w:rPr>
              <w:t>0.001</w:t>
            </w:r>
          </w:p>
        </w:tc>
      </w:tr>
      <w:tr w:rsidR="00246446" w:rsidTr="00246446">
        <w:trPr>
          <w:trHeight w:val="727"/>
        </w:trPr>
        <w:tc>
          <w:tcPr>
            <w:tcW w:w="3574" w:type="dxa"/>
            <w:vAlign w:val="center"/>
          </w:tcPr>
          <w:p w:rsidR="00246446" w:rsidRDefault="00246446" w:rsidP="00246446">
            <w:pPr>
              <w:pStyle w:val="a0"/>
              <w:snapToGrid w:val="0"/>
              <w:ind w:left="0"/>
              <w:contextualSpacing/>
              <w:jc w:val="both"/>
              <w:rPr>
                <w:rFonts w:ascii="Times New Roman" w:hAnsi="Times New Roman" w:hint="eastAsia"/>
                <w:sz w:val="28"/>
              </w:rPr>
            </w:pPr>
            <w:r>
              <w:rPr>
                <w:rFonts w:ascii="Times New Roman" w:hAnsi="Times New Roman" w:hint="eastAsia"/>
                <w:sz w:val="28"/>
              </w:rPr>
              <w:t>Mercury(Hg) Content</w:t>
            </w:r>
          </w:p>
        </w:tc>
        <w:tc>
          <w:tcPr>
            <w:tcW w:w="1701" w:type="dxa"/>
            <w:vAlign w:val="center"/>
          </w:tcPr>
          <w:p w:rsidR="00246446" w:rsidRDefault="00246446" w:rsidP="00246446">
            <w:pPr>
              <w:pStyle w:val="a0"/>
              <w:snapToGrid w:val="0"/>
              <w:ind w:left="0"/>
              <w:contextualSpacing/>
              <w:jc w:val="both"/>
              <w:rPr>
                <w:rFonts w:ascii="Times New Roman" w:hAnsi="Times New Roman" w:hint="eastAsia"/>
                <w:sz w:val="28"/>
              </w:rPr>
            </w:pPr>
            <w:r>
              <w:rPr>
                <w:rFonts w:ascii="Times New Roman" w:hAnsi="Times New Roman" w:hint="eastAsia"/>
                <w:sz w:val="28"/>
              </w:rPr>
              <w:t>Max %</w:t>
            </w:r>
          </w:p>
        </w:tc>
        <w:tc>
          <w:tcPr>
            <w:tcW w:w="2268" w:type="dxa"/>
            <w:vAlign w:val="center"/>
          </w:tcPr>
          <w:p w:rsidR="00246446" w:rsidRDefault="00246446" w:rsidP="00246446">
            <w:pPr>
              <w:pStyle w:val="a0"/>
              <w:snapToGrid w:val="0"/>
              <w:ind w:left="0"/>
              <w:contextualSpacing/>
              <w:jc w:val="both"/>
              <w:rPr>
                <w:rFonts w:ascii="Times New Roman" w:hAnsi="Times New Roman" w:hint="eastAsia"/>
                <w:sz w:val="28"/>
              </w:rPr>
            </w:pPr>
            <w:r>
              <w:rPr>
                <w:rFonts w:ascii="Times New Roman" w:hAnsi="Times New Roman" w:hint="eastAsia"/>
                <w:sz w:val="28"/>
              </w:rPr>
              <w:t>0.00002</w:t>
            </w:r>
          </w:p>
        </w:tc>
      </w:tr>
    </w:tbl>
    <w:p w:rsidR="00246446" w:rsidRDefault="00246446" w:rsidP="00765F6E">
      <w:pPr>
        <w:pStyle w:val="a0"/>
        <w:snapToGrid w:val="0"/>
        <w:ind w:leftChars="100" w:left="220"/>
        <w:contextualSpacing/>
        <w:rPr>
          <w:rFonts w:ascii="Times New Roman" w:hAnsi="Times New Roman" w:hint="eastAsia"/>
          <w:sz w:val="28"/>
        </w:rPr>
      </w:pPr>
    </w:p>
    <w:p w:rsidR="00765F6E" w:rsidRPr="00765F6E" w:rsidRDefault="00765F6E" w:rsidP="00765F6E">
      <w:pPr>
        <w:pStyle w:val="a0"/>
        <w:snapToGrid w:val="0"/>
        <w:ind w:left="0"/>
        <w:contextualSpacing/>
        <w:rPr>
          <w:rFonts w:ascii="Times New Roman" w:hAnsi="Times New Roman"/>
          <w:sz w:val="36"/>
        </w:rPr>
      </w:pPr>
      <w:r w:rsidRPr="00765F6E">
        <w:rPr>
          <w:rFonts w:ascii="Times New Roman" w:hAnsi="Times New Roman" w:hint="eastAsia"/>
          <w:b/>
          <w:bCs/>
          <w:i/>
          <w:color w:val="FF0000"/>
          <w:sz w:val="28"/>
        </w:rPr>
        <w:t>Packing</w:t>
      </w:r>
    </w:p>
    <w:p w:rsidR="00765F6E" w:rsidRDefault="00765F6E" w:rsidP="00765F6E">
      <w:pPr>
        <w:pStyle w:val="a0"/>
        <w:snapToGrid w:val="0"/>
        <w:ind w:leftChars="100" w:left="220"/>
        <w:contextualSpacing/>
      </w:pPr>
    </w:p>
    <w:p w:rsidR="00765F6E" w:rsidRDefault="00246446" w:rsidP="00765F6E">
      <w:pPr>
        <w:pStyle w:val="a0"/>
        <w:snapToGrid w:val="0"/>
        <w:ind w:leftChars="100" w:left="220"/>
        <w:contextualSpacing/>
        <w:rPr>
          <w:rFonts w:ascii="Times New Roman" w:hAnsi="Times New Roman" w:hint="eastAsia"/>
          <w:sz w:val="28"/>
        </w:rPr>
      </w:pPr>
      <w:r>
        <w:rPr>
          <w:rFonts w:hint="eastAsia"/>
          <w:sz w:val="32"/>
        </w:rPr>
        <w:t xml:space="preserve">- </w:t>
      </w:r>
      <w:r>
        <w:rPr>
          <w:rFonts w:ascii="Times New Roman" w:hAnsi="Times New Roman" w:hint="eastAsia"/>
          <w:sz w:val="28"/>
        </w:rPr>
        <w:t>25k</w:t>
      </w:r>
      <w:r w:rsidR="00765F6E">
        <w:rPr>
          <w:rFonts w:ascii="Times New Roman" w:hAnsi="Times New Roman" w:hint="eastAsia"/>
          <w:sz w:val="28"/>
        </w:rPr>
        <w:t>g, Kraft paper bag, Inner Polyethylene film.</w:t>
      </w:r>
    </w:p>
    <w:p w:rsidR="00246446" w:rsidRPr="00246446" w:rsidRDefault="00246446" w:rsidP="00765F6E">
      <w:pPr>
        <w:pStyle w:val="a0"/>
        <w:snapToGrid w:val="0"/>
        <w:ind w:leftChars="100" w:left="220"/>
        <w:contextualSpacing/>
        <w:rPr>
          <w:rFonts w:ascii="Times New Roman" w:hAnsi="Times New Roman"/>
          <w:sz w:val="28"/>
        </w:rPr>
      </w:pPr>
      <w:r w:rsidRPr="00246446">
        <w:rPr>
          <w:rFonts w:ascii="Times New Roman" w:hAnsi="Times New Roman" w:hint="eastAsia"/>
          <w:b/>
          <w:sz w:val="28"/>
        </w:rPr>
        <w:t xml:space="preserve">- </w:t>
      </w:r>
      <w:r>
        <w:rPr>
          <w:rFonts w:ascii="Times New Roman" w:hAnsi="Times New Roman" w:hint="eastAsia"/>
          <w:sz w:val="28"/>
        </w:rPr>
        <w:t>1,000kg Ton bag</w:t>
      </w:r>
    </w:p>
    <w:p w:rsidR="00765F6E" w:rsidRDefault="00765F6E" w:rsidP="00765F6E">
      <w:pPr>
        <w:pStyle w:val="a0"/>
        <w:snapToGrid w:val="0"/>
        <w:ind w:leftChars="100" w:left="220"/>
        <w:contextualSpacing/>
        <w:rPr>
          <w:rFonts w:ascii="Times New Roman" w:hAnsi="Times New Roman"/>
          <w:sz w:val="28"/>
        </w:rPr>
      </w:pPr>
    </w:p>
    <w:p w:rsidR="001C5A58" w:rsidRDefault="001C5A58" w:rsidP="00765F6E">
      <w:pPr>
        <w:snapToGrid w:val="0"/>
        <w:ind w:leftChars="100" w:left="220"/>
        <w:contextualSpacing/>
      </w:pPr>
    </w:p>
    <w:sectPr w:rsidR="001C5A58" w:rsidSect="00BC69E7">
      <w:pgSz w:w="11906" w:h="16838" w:code="9"/>
      <w:pgMar w:top="720" w:right="720" w:bottom="720" w:left="720" w:header="720" w:footer="720" w:gutter="0"/>
      <w:pgBorders w:offsetFrom="page">
        <w:bottom w:val="single" w:sz="4" w:space="24" w:color="auto"/>
      </w:pgBorders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돋움체">
    <w:panose1 w:val="020B0609000101010101"/>
    <w:charset w:val="81"/>
    <w:family w:val="modern"/>
    <w:pitch w:val="fixed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F6E"/>
    <w:rsid w:val="001C5A58"/>
    <w:rsid w:val="00246446"/>
    <w:rsid w:val="00372622"/>
    <w:rsid w:val="00765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ko-KR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F6E"/>
    <w:pPr>
      <w:spacing w:line="240" w:lineRule="auto"/>
      <w:ind w:left="1008"/>
    </w:pPr>
    <w:rPr>
      <w:rFonts w:ascii="Garamond" w:eastAsia="바탕체" w:hAnsi="Garamond"/>
      <w:color w:val="000080"/>
      <w:sz w:val="22"/>
    </w:rPr>
  </w:style>
  <w:style w:type="paragraph" w:styleId="5">
    <w:name w:val="heading 5"/>
    <w:basedOn w:val="a"/>
    <w:next w:val="a0"/>
    <w:link w:val="5Char"/>
    <w:qFormat/>
    <w:rsid w:val="00765F6E"/>
    <w:pPr>
      <w:keepNext/>
      <w:ind w:left="0"/>
      <w:outlineLvl w:val="4"/>
    </w:pPr>
    <w:rPr>
      <w:rFonts w:eastAsia="굴림체"/>
      <w:sz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5Char">
    <w:name w:val="제목 5 Char"/>
    <w:basedOn w:val="a1"/>
    <w:link w:val="5"/>
    <w:rsid w:val="00765F6E"/>
    <w:rPr>
      <w:rFonts w:ascii="Garamond" w:eastAsia="굴림체" w:hAnsi="Garamond"/>
      <w:color w:val="000080"/>
      <w:sz w:val="32"/>
    </w:rPr>
  </w:style>
  <w:style w:type="paragraph" w:styleId="a0">
    <w:name w:val="Normal Indent"/>
    <w:basedOn w:val="a"/>
    <w:semiHidden/>
    <w:rsid w:val="00765F6E"/>
    <w:pPr>
      <w:ind w:left="851"/>
    </w:pPr>
  </w:style>
  <w:style w:type="paragraph" w:customStyle="1" w:styleId="CompanyAddress">
    <w:name w:val="Company Address"/>
    <w:rsid w:val="00765F6E"/>
    <w:pPr>
      <w:framePr w:w="3024" w:h="1584" w:hSpace="187" w:vSpace="187" w:wrap="notBeside" w:vAnchor="page" w:hAnchor="page" w:x="7777" w:y="865" w:anchorLock="1"/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Arial" w:eastAsia="돋움체" w:hAnsi="Arial"/>
      <w:sz w:val="16"/>
    </w:rPr>
  </w:style>
  <w:style w:type="character" w:styleId="a4">
    <w:name w:val="Hyperlink"/>
    <w:basedOn w:val="a1"/>
    <w:semiHidden/>
    <w:rsid w:val="00765F6E"/>
    <w:rPr>
      <w:color w:val="0000FF"/>
      <w:u w:val="single"/>
    </w:rPr>
  </w:style>
  <w:style w:type="paragraph" w:styleId="a5">
    <w:name w:val="Balloon Text"/>
    <w:basedOn w:val="a"/>
    <w:link w:val="Char"/>
    <w:uiPriority w:val="99"/>
    <w:semiHidden/>
    <w:unhideWhenUsed/>
    <w:rsid w:val="00765F6E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1"/>
    <w:link w:val="a5"/>
    <w:uiPriority w:val="99"/>
    <w:semiHidden/>
    <w:rsid w:val="00765F6E"/>
    <w:rPr>
      <w:rFonts w:asciiTheme="majorHAnsi" w:eastAsiaTheme="majorEastAsia" w:hAnsiTheme="majorHAnsi" w:cstheme="majorBidi"/>
      <w:color w:val="000080"/>
      <w:sz w:val="18"/>
      <w:szCs w:val="18"/>
    </w:rPr>
  </w:style>
  <w:style w:type="table" w:styleId="a6">
    <w:name w:val="Table Grid"/>
    <w:basedOn w:val="a2"/>
    <w:uiPriority w:val="59"/>
    <w:rsid w:val="00246446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ko-KR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F6E"/>
    <w:pPr>
      <w:spacing w:line="240" w:lineRule="auto"/>
      <w:ind w:left="1008"/>
    </w:pPr>
    <w:rPr>
      <w:rFonts w:ascii="Garamond" w:eastAsia="바탕체" w:hAnsi="Garamond"/>
      <w:color w:val="000080"/>
      <w:sz w:val="22"/>
    </w:rPr>
  </w:style>
  <w:style w:type="paragraph" w:styleId="5">
    <w:name w:val="heading 5"/>
    <w:basedOn w:val="a"/>
    <w:next w:val="a0"/>
    <w:link w:val="5Char"/>
    <w:qFormat/>
    <w:rsid w:val="00765F6E"/>
    <w:pPr>
      <w:keepNext/>
      <w:ind w:left="0"/>
      <w:outlineLvl w:val="4"/>
    </w:pPr>
    <w:rPr>
      <w:rFonts w:eastAsia="굴림체"/>
      <w:sz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5Char">
    <w:name w:val="제목 5 Char"/>
    <w:basedOn w:val="a1"/>
    <w:link w:val="5"/>
    <w:rsid w:val="00765F6E"/>
    <w:rPr>
      <w:rFonts w:ascii="Garamond" w:eastAsia="굴림체" w:hAnsi="Garamond"/>
      <w:color w:val="000080"/>
      <w:sz w:val="32"/>
    </w:rPr>
  </w:style>
  <w:style w:type="paragraph" w:styleId="a0">
    <w:name w:val="Normal Indent"/>
    <w:basedOn w:val="a"/>
    <w:semiHidden/>
    <w:rsid w:val="00765F6E"/>
    <w:pPr>
      <w:ind w:left="851"/>
    </w:pPr>
  </w:style>
  <w:style w:type="paragraph" w:customStyle="1" w:styleId="CompanyAddress">
    <w:name w:val="Company Address"/>
    <w:rsid w:val="00765F6E"/>
    <w:pPr>
      <w:framePr w:w="3024" w:h="1584" w:hSpace="187" w:vSpace="187" w:wrap="notBeside" w:vAnchor="page" w:hAnchor="page" w:x="7777" w:y="865" w:anchorLock="1"/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Arial" w:eastAsia="돋움체" w:hAnsi="Arial"/>
      <w:sz w:val="16"/>
    </w:rPr>
  </w:style>
  <w:style w:type="character" w:styleId="a4">
    <w:name w:val="Hyperlink"/>
    <w:basedOn w:val="a1"/>
    <w:semiHidden/>
    <w:rsid w:val="00765F6E"/>
    <w:rPr>
      <w:color w:val="0000FF"/>
      <w:u w:val="single"/>
    </w:rPr>
  </w:style>
  <w:style w:type="paragraph" w:styleId="a5">
    <w:name w:val="Balloon Text"/>
    <w:basedOn w:val="a"/>
    <w:link w:val="Char"/>
    <w:uiPriority w:val="99"/>
    <w:semiHidden/>
    <w:unhideWhenUsed/>
    <w:rsid w:val="00765F6E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1"/>
    <w:link w:val="a5"/>
    <w:uiPriority w:val="99"/>
    <w:semiHidden/>
    <w:rsid w:val="00765F6E"/>
    <w:rPr>
      <w:rFonts w:asciiTheme="majorHAnsi" w:eastAsiaTheme="majorEastAsia" w:hAnsiTheme="majorHAnsi" w:cstheme="majorBidi"/>
      <w:color w:val="000080"/>
      <w:sz w:val="18"/>
      <w:szCs w:val="18"/>
    </w:rPr>
  </w:style>
  <w:style w:type="table" w:styleId="a6">
    <w:name w:val="Table Grid"/>
    <w:basedOn w:val="a2"/>
    <w:uiPriority w:val="59"/>
    <w:rsid w:val="00246446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://tmc.co.kr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mailto%20:%20tmc@tmc.co.kr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leejaewon1408</dc:creator>
  <cp:lastModifiedBy>leejaewon1408</cp:lastModifiedBy>
  <cp:revision>3</cp:revision>
  <dcterms:created xsi:type="dcterms:W3CDTF">2015-07-13T08:10:00Z</dcterms:created>
  <dcterms:modified xsi:type="dcterms:W3CDTF">2015-07-13T08:15:00Z</dcterms:modified>
</cp:coreProperties>
</file>